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7C" w:rsidRPr="00442F06" w:rsidRDefault="00B74EB0" w:rsidP="00B74EB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442F06">
        <w:rPr>
          <w:rFonts w:asciiTheme="majorBidi" w:hAnsiTheme="majorBidi" w:cstheme="majorBidi"/>
          <w:b/>
          <w:bCs/>
          <w:sz w:val="24"/>
          <w:szCs w:val="24"/>
        </w:rPr>
        <w:t xml:space="preserve">Construct the circuit shown below:- </w:t>
      </w:r>
    </w:p>
    <w:tbl>
      <w:tblPr>
        <w:tblStyle w:val="TableGrid"/>
        <w:tblpPr w:leftFromText="180" w:rightFromText="180" w:vertAnchor="text" w:horzAnchor="page" w:tblpX="8257" w:tblpY="558"/>
        <w:tblW w:w="0" w:type="auto"/>
        <w:tblLook w:val="04A0" w:firstRow="1" w:lastRow="0" w:firstColumn="1" w:lastColumn="0" w:noHBand="0" w:noVBand="1"/>
      </w:tblPr>
      <w:tblGrid>
        <w:gridCol w:w="992"/>
        <w:gridCol w:w="1377"/>
        <w:gridCol w:w="1184"/>
      </w:tblGrid>
      <w:tr w:rsidR="00442F06" w:rsidRPr="00442F06" w:rsidTr="000B171E">
        <w:tc>
          <w:tcPr>
            <w:tcW w:w="992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1377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Theoretical Value</w:t>
            </w:r>
            <w:r w:rsidR="00B0425D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B0425D">
              <w:rPr>
                <w:rFonts w:asciiTheme="majorBidi" w:hAnsiTheme="majorBidi" w:cstheme="majorBidi"/>
                <w:sz w:val="24"/>
                <w:szCs w:val="24"/>
              </w:rPr>
              <w:t>Kohm</w:t>
            </w:r>
            <w:proofErr w:type="spellEnd"/>
            <w:r w:rsidR="00B0425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84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Measured Value</w:t>
            </w:r>
          </w:p>
        </w:tc>
      </w:tr>
      <w:tr w:rsidR="00442F06" w:rsidRPr="00442F06" w:rsidTr="000B171E">
        <w:tc>
          <w:tcPr>
            <w:tcW w:w="992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R1</w:t>
            </w:r>
          </w:p>
        </w:tc>
        <w:tc>
          <w:tcPr>
            <w:tcW w:w="1377" w:type="dxa"/>
            <w:vAlign w:val="center"/>
          </w:tcPr>
          <w:p w:rsidR="00442F06" w:rsidRPr="00442F06" w:rsidRDefault="000A0FA1" w:rsidP="006F7B79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="006F7B7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84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F06" w:rsidRPr="00442F06" w:rsidTr="000B171E">
        <w:tc>
          <w:tcPr>
            <w:tcW w:w="992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R2</w:t>
            </w:r>
          </w:p>
        </w:tc>
        <w:tc>
          <w:tcPr>
            <w:tcW w:w="1377" w:type="dxa"/>
            <w:vAlign w:val="center"/>
          </w:tcPr>
          <w:p w:rsidR="00442F06" w:rsidRPr="00442F06" w:rsidRDefault="00E1512A" w:rsidP="000E28A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6.2</w:t>
            </w:r>
          </w:p>
        </w:tc>
        <w:tc>
          <w:tcPr>
            <w:tcW w:w="1184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F06" w:rsidRPr="00442F06" w:rsidTr="000B171E">
        <w:tc>
          <w:tcPr>
            <w:tcW w:w="992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R3</w:t>
            </w:r>
          </w:p>
        </w:tc>
        <w:tc>
          <w:tcPr>
            <w:tcW w:w="1377" w:type="dxa"/>
            <w:vAlign w:val="center"/>
          </w:tcPr>
          <w:p w:rsidR="00442F06" w:rsidRPr="00442F06" w:rsidRDefault="00E1512A" w:rsidP="006F7B79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1184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F06" w:rsidRPr="00442F06" w:rsidTr="000B171E">
        <w:tc>
          <w:tcPr>
            <w:tcW w:w="992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R4</w:t>
            </w:r>
          </w:p>
        </w:tc>
        <w:tc>
          <w:tcPr>
            <w:tcW w:w="1377" w:type="dxa"/>
            <w:vAlign w:val="center"/>
          </w:tcPr>
          <w:p w:rsidR="00442F06" w:rsidRPr="00442F06" w:rsidRDefault="00E1512A" w:rsidP="00FF54E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2.7</w:t>
            </w:r>
            <w:bookmarkStart w:id="0" w:name="_GoBack"/>
            <w:bookmarkEnd w:id="0"/>
          </w:p>
        </w:tc>
        <w:tc>
          <w:tcPr>
            <w:tcW w:w="1184" w:type="dxa"/>
            <w:vAlign w:val="center"/>
          </w:tcPr>
          <w:p w:rsidR="00442F06" w:rsidRPr="00442F06" w:rsidRDefault="00442F06" w:rsidP="000B171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42F06" w:rsidRPr="00442F06" w:rsidRDefault="00212182" w:rsidP="00442F06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1905</wp:posOffset>
            </wp:positionV>
            <wp:extent cx="3676650" cy="23717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182" w:rsidRDefault="00212182" w:rsidP="00212182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12182" w:rsidRDefault="00212182" w:rsidP="00212182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12182" w:rsidRDefault="00212182" w:rsidP="00212182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12182" w:rsidRPr="00212182" w:rsidRDefault="00212182" w:rsidP="00212182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12182" w:rsidRDefault="00212182" w:rsidP="00212182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12182" w:rsidRDefault="00212182" w:rsidP="00212182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12182" w:rsidRDefault="00212182" w:rsidP="00212182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12182" w:rsidRDefault="00212182" w:rsidP="00212182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212182" w:rsidRPr="00212182" w:rsidRDefault="00212182" w:rsidP="00212182">
      <w:pPr>
        <w:bidi w:val="0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B74EB0" w:rsidRPr="000B171E" w:rsidRDefault="00B74EB0" w:rsidP="00212182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B171E">
        <w:rPr>
          <w:rFonts w:asciiTheme="majorBidi" w:hAnsiTheme="majorBidi" w:cstheme="majorBidi"/>
          <w:b/>
          <w:bCs/>
          <w:sz w:val="24"/>
          <w:szCs w:val="24"/>
        </w:rPr>
        <w:t xml:space="preserve">Nodal Analysis: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74EB0" w:rsidRPr="00442F06" w:rsidTr="00442F06">
        <w:tc>
          <w:tcPr>
            <w:tcW w:w="170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Value</w:t>
            </w:r>
          </w:p>
        </w:tc>
        <w:tc>
          <w:tcPr>
            <w:tcW w:w="170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VA</w:t>
            </w:r>
          </w:p>
        </w:tc>
        <w:tc>
          <w:tcPr>
            <w:tcW w:w="170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VB</w:t>
            </w:r>
          </w:p>
        </w:tc>
        <w:tc>
          <w:tcPr>
            <w:tcW w:w="1705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VC</w:t>
            </w:r>
          </w:p>
        </w:tc>
        <w:tc>
          <w:tcPr>
            <w:tcW w:w="1705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VD</w:t>
            </w:r>
          </w:p>
        </w:tc>
      </w:tr>
      <w:tr w:rsidR="00B74EB0" w:rsidRPr="00442F06" w:rsidTr="00442F06">
        <w:tc>
          <w:tcPr>
            <w:tcW w:w="170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Measured</w:t>
            </w:r>
          </w:p>
        </w:tc>
        <w:tc>
          <w:tcPr>
            <w:tcW w:w="170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74EB0" w:rsidRPr="00442F06" w:rsidTr="00442F06">
        <w:tc>
          <w:tcPr>
            <w:tcW w:w="170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Theoretical</w:t>
            </w:r>
          </w:p>
        </w:tc>
        <w:tc>
          <w:tcPr>
            <w:tcW w:w="170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74EB0" w:rsidRPr="00442F06" w:rsidRDefault="00B74EB0" w:rsidP="00B74EB0">
      <w:pPr>
        <w:bidi w:val="0"/>
        <w:rPr>
          <w:rFonts w:asciiTheme="majorBidi" w:hAnsiTheme="majorBidi" w:cstheme="majorBidi"/>
          <w:sz w:val="24"/>
          <w:szCs w:val="24"/>
        </w:rPr>
      </w:pPr>
    </w:p>
    <w:p w:rsidR="00B74EB0" w:rsidRDefault="00B74EB0" w:rsidP="00442F0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442F06">
        <w:rPr>
          <w:rFonts w:asciiTheme="majorBidi" w:hAnsiTheme="majorBidi" w:cstheme="majorBidi"/>
          <w:sz w:val="24"/>
          <w:szCs w:val="24"/>
        </w:rPr>
        <w:t>Use the Nodal Analysis to find the theoretical values.</w:t>
      </w:r>
    </w:p>
    <w:p w:rsidR="00573274" w:rsidRPr="00573274" w:rsidRDefault="00573274" w:rsidP="00573274">
      <w:pPr>
        <w:bidi w:val="0"/>
        <w:ind w:left="360"/>
        <w:rPr>
          <w:rFonts w:asciiTheme="majorBidi" w:hAnsiTheme="majorBidi" w:cstheme="majorBidi"/>
          <w:sz w:val="24"/>
          <w:szCs w:val="24"/>
        </w:rPr>
      </w:pPr>
    </w:p>
    <w:p w:rsidR="00B74EB0" w:rsidRPr="000B171E" w:rsidRDefault="00442F06" w:rsidP="00442F06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B171E">
        <w:rPr>
          <w:rFonts w:asciiTheme="majorBidi" w:hAnsiTheme="majorBidi" w:cstheme="majorBidi"/>
          <w:b/>
          <w:bCs/>
          <w:sz w:val="24"/>
          <w:szCs w:val="24"/>
        </w:rPr>
        <w:t>Superp</w:t>
      </w:r>
      <w:r w:rsidR="00B74EB0" w:rsidRPr="000B171E">
        <w:rPr>
          <w:rFonts w:asciiTheme="majorBidi" w:hAnsiTheme="majorBidi" w:cstheme="majorBidi"/>
          <w:b/>
          <w:bCs/>
          <w:sz w:val="24"/>
          <w:szCs w:val="24"/>
        </w:rPr>
        <w:t xml:space="preserve">osition Analysis: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49"/>
        <w:gridCol w:w="800"/>
        <w:gridCol w:w="911"/>
        <w:gridCol w:w="866"/>
        <w:gridCol w:w="919"/>
        <w:gridCol w:w="924"/>
        <w:gridCol w:w="870"/>
        <w:gridCol w:w="870"/>
      </w:tblGrid>
      <w:tr w:rsidR="00B74EB0" w:rsidRPr="00442F06" w:rsidTr="00442F06">
        <w:tc>
          <w:tcPr>
            <w:tcW w:w="1413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Value</w:t>
            </w:r>
          </w:p>
        </w:tc>
        <w:tc>
          <w:tcPr>
            <w:tcW w:w="949" w:type="dxa"/>
            <w:vAlign w:val="center"/>
          </w:tcPr>
          <w:p w:rsidR="00B74EB0" w:rsidRPr="00442F06" w:rsidRDefault="000054CE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VB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800" w:type="dxa"/>
            <w:vAlign w:val="center"/>
          </w:tcPr>
          <w:p w:rsidR="00B74EB0" w:rsidRPr="00442F06" w:rsidRDefault="000054CE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VB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''</m:t>
                    </m:r>
                  </m:sup>
                </m:sSup>
              </m:oMath>
            </m:oMathPara>
          </w:p>
        </w:tc>
        <w:tc>
          <w:tcPr>
            <w:tcW w:w="911" w:type="dxa"/>
            <w:vAlign w:val="center"/>
          </w:tcPr>
          <w:p w:rsidR="00B74EB0" w:rsidRPr="00442F06" w:rsidRDefault="000054CE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VC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866" w:type="dxa"/>
            <w:vAlign w:val="center"/>
          </w:tcPr>
          <w:p w:rsidR="00B74EB0" w:rsidRPr="00442F06" w:rsidRDefault="000054CE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VC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''</m:t>
                    </m:r>
                  </m:sup>
                </m:sSup>
              </m:oMath>
            </m:oMathPara>
          </w:p>
        </w:tc>
        <w:tc>
          <w:tcPr>
            <w:tcW w:w="919" w:type="dxa"/>
            <w:vAlign w:val="center"/>
          </w:tcPr>
          <w:p w:rsidR="00B74EB0" w:rsidRPr="00442F06" w:rsidRDefault="000054CE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I1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924" w:type="dxa"/>
            <w:vAlign w:val="center"/>
          </w:tcPr>
          <w:p w:rsidR="00B74EB0" w:rsidRPr="00442F06" w:rsidRDefault="000054CE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I1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''</m:t>
                    </m:r>
                  </m:sup>
                </m:sSup>
              </m:oMath>
            </m:oMathPara>
          </w:p>
        </w:tc>
        <w:tc>
          <w:tcPr>
            <w:tcW w:w="870" w:type="dxa"/>
            <w:vAlign w:val="center"/>
          </w:tcPr>
          <w:p w:rsidR="00B74EB0" w:rsidRPr="00442F06" w:rsidRDefault="000054CE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870" w:type="dxa"/>
            <w:vAlign w:val="center"/>
          </w:tcPr>
          <w:p w:rsidR="00B74EB0" w:rsidRPr="00442F06" w:rsidRDefault="000054CE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I2'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</m:oMath>
            </m:oMathPara>
          </w:p>
        </w:tc>
      </w:tr>
      <w:tr w:rsidR="00B74EB0" w:rsidRPr="00442F06" w:rsidTr="00442F06">
        <w:tc>
          <w:tcPr>
            <w:tcW w:w="1413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Measured</w:t>
            </w:r>
          </w:p>
        </w:tc>
        <w:tc>
          <w:tcPr>
            <w:tcW w:w="949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74EB0" w:rsidRPr="00442F06" w:rsidTr="00442F06">
        <w:tc>
          <w:tcPr>
            <w:tcW w:w="1413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2F06">
              <w:rPr>
                <w:rFonts w:asciiTheme="majorBidi" w:hAnsiTheme="majorBidi" w:cstheme="majorBidi"/>
                <w:sz w:val="24"/>
                <w:szCs w:val="24"/>
              </w:rPr>
              <w:t>Theoretical</w:t>
            </w:r>
          </w:p>
        </w:tc>
        <w:tc>
          <w:tcPr>
            <w:tcW w:w="949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B74EB0" w:rsidRPr="00442F06" w:rsidRDefault="00B74EB0" w:rsidP="00442F0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74EB0" w:rsidRPr="00442F06" w:rsidRDefault="00B74EB0" w:rsidP="00B74EB0">
      <w:pPr>
        <w:bidi w:val="0"/>
        <w:rPr>
          <w:rFonts w:asciiTheme="majorBidi" w:hAnsiTheme="majorBidi" w:cstheme="majorBidi"/>
          <w:sz w:val="24"/>
          <w:szCs w:val="24"/>
        </w:rPr>
      </w:pPr>
    </w:p>
    <w:p w:rsidR="00442F06" w:rsidRPr="00442F06" w:rsidRDefault="00442F06" w:rsidP="00442F0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442F06">
        <w:rPr>
          <w:rFonts w:asciiTheme="majorBidi" w:hAnsiTheme="majorBidi" w:cstheme="majorBidi"/>
          <w:sz w:val="24"/>
          <w:szCs w:val="24"/>
        </w:rPr>
        <w:t>Use the Superposition Analysis to find the theoretical values.</w:t>
      </w:r>
    </w:p>
    <w:sectPr w:rsidR="00442F06" w:rsidRPr="00442F06" w:rsidSect="004D2D8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CE" w:rsidRDefault="000054CE" w:rsidP="000B171E">
      <w:pPr>
        <w:spacing w:after="0" w:line="240" w:lineRule="auto"/>
      </w:pPr>
      <w:r>
        <w:separator/>
      </w:r>
    </w:p>
  </w:endnote>
  <w:endnote w:type="continuationSeparator" w:id="0">
    <w:p w:rsidR="000054CE" w:rsidRDefault="000054CE" w:rsidP="000B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CE" w:rsidRDefault="000054CE" w:rsidP="000B171E">
      <w:pPr>
        <w:spacing w:after="0" w:line="240" w:lineRule="auto"/>
      </w:pPr>
      <w:r>
        <w:separator/>
      </w:r>
    </w:p>
  </w:footnote>
  <w:footnote w:type="continuationSeparator" w:id="0">
    <w:p w:rsidR="000054CE" w:rsidRDefault="000054CE" w:rsidP="000B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1E" w:rsidRPr="000B171E" w:rsidRDefault="000B171E" w:rsidP="000B171E">
    <w:pPr>
      <w:rPr>
        <w:rFonts w:asciiTheme="majorBidi" w:hAnsiTheme="majorBidi" w:cstheme="majorBidi"/>
        <w:b/>
        <w:bCs/>
        <w:sz w:val="24"/>
        <w:szCs w:val="24"/>
      </w:rPr>
    </w:pPr>
    <w:r w:rsidRPr="000B171E">
      <w:rPr>
        <w:rFonts w:asciiTheme="majorBidi" w:hAnsiTheme="majorBidi" w:cstheme="majorBidi"/>
        <w:b/>
        <w:bCs/>
        <w:sz w:val="24"/>
        <w:szCs w:val="24"/>
      </w:rPr>
      <w:t>Electrical Circuit Lab</w:t>
    </w:r>
    <w:r>
      <w:rPr>
        <w:rFonts w:asciiTheme="majorBidi" w:hAnsiTheme="majorBidi" w:cstheme="majorBidi"/>
        <w:b/>
        <w:bCs/>
        <w:sz w:val="24"/>
        <w:szCs w:val="24"/>
      </w:rPr>
      <w:t xml:space="preserve">          </w:t>
    </w:r>
    <w:r w:rsidRPr="000B171E">
      <w:rPr>
        <w:rFonts w:asciiTheme="majorBidi" w:hAnsiTheme="majorBidi" w:cstheme="majorBidi"/>
        <w:b/>
        <w:bCs/>
        <w:sz w:val="24"/>
        <w:szCs w:val="24"/>
      </w:rPr>
      <w:t xml:space="preserve">                      Exp</w:t>
    </w:r>
    <w:r>
      <w:rPr>
        <w:rFonts w:asciiTheme="majorBidi" w:hAnsiTheme="majorBidi" w:cstheme="majorBidi"/>
        <w:b/>
        <w:bCs/>
        <w:sz w:val="24"/>
        <w:szCs w:val="24"/>
      </w:rPr>
      <w:t>3</w:t>
    </w:r>
    <w:r w:rsidRPr="000B171E">
      <w:rPr>
        <w:rFonts w:asciiTheme="majorBidi" w:hAnsiTheme="majorBidi" w:cstheme="majorBidi"/>
        <w:b/>
        <w:bCs/>
        <w:sz w:val="24"/>
        <w:szCs w:val="24"/>
      </w:rPr>
      <w:t xml:space="preserve">: </w:t>
    </w:r>
    <w:r>
      <w:rPr>
        <w:rFonts w:asciiTheme="majorBidi" w:hAnsiTheme="majorBidi" w:cstheme="majorBidi"/>
        <w:b/>
        <w:bCs/>
        <w:sz w:val="24"/>
        <w:szCs w:val="24"/>
      </w:rPr>
      <w:t>Techniques of Circuits Analysis 1</w:t>
    </w:r>
  </w:p>
  <w:p w:rsidR="000B171E" w:rsidRPr="000B171E" w:rsidRDefault="000B171E" w:rsidP="000B171E">
    <w:pPr>
      <w:pStyle w:val="Header"/>
      <w:rPr>
        <w:rFonts w:asciiTheme="majorBidi" w:hAnsiTheme="majorBidi" w:cstheme="majorBidi"/>
        <w:b/>
        <w:bCs/>
        <w:sz w:val="24"/>
        <w:szCs w:val="24"/>
      </w:rPr>
    </w:pPr>
  </w:p>
  <w:p w:rsidR="000B171E" w:rsidRPr="000B171E" w:rsidRDefault="000B171E" w:rsidP="000B171E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0B171E">
      <w:rPr>
        <w:rFonts w:asciiTheme="majorBidi" w:hAnsiTheme="majorBidi" w:cstheme="majorBidi"/>
        <w:b/>
        <w:bCs/>
        <w:sz w:val="24"/>
        <w:szCs w:val="24"/>
      </w:rPr>
      <w:t xml:space="preserve">Name:                                                                                                                         ID: </w:t>
    </w:r>
  </w:p>
  <w:p w:rsidR="000B171E" w:rsidRPr="000B171E" w:rsidRDefault="000B171E" w:rsidP="000B171E">
    <w:pPr>
      <w:pStyle w:val="Header"/>
      <w:rPr>
        <w:rFonts w:asciiTheme="majorBidi" w:hAnsiTheme="majorBidi" w:cstheme="majorBidi"/>
        <w:sz w:val="24"/>
        <w:szCs w:val="24"/>
      </w:rPr>
    </w:pPr>
  </w:p>
  <w:p w:rsidR="000B171E" w:rsidRPr="000B171E" w:rsidRDefault="000B171E" w:rsidP="000B171E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340"/>
    <w:multiLevelType w:val="hybridMultilevel"/>
    <w:tmpl w:val="C5C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037A1"/>
    <w:multiLevelType w:val="hybridMultilevel"/>
    <w:tmpl w:val="8C9A6D2E"/>
    <w:lvl w:ilvl="0" w:tplc="BD700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B0"/>
    <w:rsid w:val="000054CE"/>
    <w:rsid w:val="000A0FA1"/>
    <w:rsid w:val="000B171E"/>
    <w:rsid w:val="000E28A3"/>
    <w:rsid w:val="000F4445"/>
    <w:rsid w:val="0016619F"/>
    <w:rsid w:val="00196C40"/>
    <w:rsid w:val="00212182"/>
    <w:rsid w:val="00235155"/>
    <w:rsid w:val="002B6D2F"/>
    <w:rsid w:val="002C4A73"/>
    <w:rsid w:val="00373319"/>
    <w:rsid w:val="003A346D"/>
    <w:rsid w:val="003A5C28"/>
    <w:rsid w:val="00442F06"/>
    <w:rsid w:val="004B0600"/>
    <w:rsid w:val="004D2D84"/>
    <w:rsid w:val="00551C20"/>
    <w:rsid w:val="00552F36"/>
    <w:rsid w:val="00573274"/>
    <w:rsid w:val="005E295A"/>
    <w:rsid w:val="00635205"/>
    <w:rsid w:val="00667DB8"/>
    <w:rsid w:val="006B6029"/>
    <w:rsid w:val="006F7B79"/>
    <w:rsid w:val="007510DA"/>
    <w:rsid w:val="007A1E3A"/>
    <w:rsid w:val="007F087C"/>
    <w:rsid w:val="00820B64"/>
    <w:rsid w:val="0087588F"/>
    <w:rsid w:val="00892985"/>
    <w:rsid w:val="00971336"/>
    <w:rsid w:val="009C6874"/>
    <w:rsid w:val="00A67D7A"/>
    <w:rsid w:val="00A72074"/>
    <w:rsid w:val="00B0425D"/>
    <w:rsid w:val="00B13240"/>
    <w:rsid w:val="00B74EB0"/>
    <w:rsid w:val="00BA727A"/>
    <w:rsid w:val="00BD48D0"/>
    <w:rsid w:val="00C56AE7"/>
    <w:rsid w:val="00CB3BEF"/>
    <w:rsid w:val="00CC3614"/>
    <w:rsid w:val="00D61E25"/>
    <w:rsid w:val="00D9146F"/>
    <w:rsid w:val="00E1512A"/>
    <w:rsid w:val="00EB160B"/>
    <w:rsid w:val="00EF4BA1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1E"/>
  </w:style>
  <w:style w:type="paragraph" w:styleId="Footer">
    <w:name w:val="footer"/>
    <w:basedOn w:val="Normal"/>
    <w:link w:val="Foot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1E"/>
  </w:style>
  <w:style w:type="paragraph" w:styleId="Footer">
    <w:name w:val="footer"/>
    <w:basedOn w:val="Normal"/>
    <w:link w:val="Foot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2023-03-22T10:49:00Z</cp:lastPrinted>
  <dcterms:created xsi:type="dcterms:W3CDTF">2017-02-12T08:39:00Z</dcterms:created>
  <dcterms:modified xsi:type="dcterms:W3CDTF">2025-07-22T06:32:00Z</dcterms:modified>
</cp:coreProperties>
</file>